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2" w:rsidRPr="0007658D" w:rsidRDefault="009159D2" w:rsidP="009159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159D2" w:rsidRPr="0007658D" w:rsidRDefault="009159D2" w:rsidP="009159D2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9159D2" w:rsidRPr="0007658D" w:rsidRDefault="009159D2" w:rsidP="009159D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вносимых в устав некоммерческой организации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_____________________________</w:t>
      </w:r>
    </w:p>
    <w:p w:rsidR="009159D2" w:rsidRPr="0007658D" w:rsidRDefault="009159D2" w:rsidP="0091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 и (или) дополнений – указать)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______________________________________________________________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30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___________________________________________</w:t>
      </w:r>
    </w:p>
    <w:p w:rsidR="009159D2" w:rsidRPr="0007658D" w:rsidRDefault="009159D2" w:rsidP="009159D2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1259"/>
        <w:gridCol w:w="1976"/>
        <w:gridCol w:w="1620"/>
        <w:gridCol w:w="1990"/>
      </w:tblGrid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в связи со сменой собственника имущества 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изменением состава участников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организации****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1.7. в связи с другими фактическими обстоятельствами, содержащимися в уставе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уставе, – указать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9159D2" w:rsidRPr="0007658D" w:rsidTr="00E455F2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Фамилия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Pr="0007658D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Данные документа, удостоверяющего личность: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23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Pr="0007658D" w:rsidRDefault="00814C8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Место жительства******: 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квартира и иное) и номер помещения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Наименование документа, подтверждающего полномочия: 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4E50D8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0D8" w:rsidRPr="0007658D" w:rsidTr="00E455F2">
        <w:trPr>
          <w:trHeight w:val="20"/>
        </w:trPr>
        <w:tc>
          <w:tcPr>
            <w:tcW w:w="307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  <w:r w:rsidRP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19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E50D8" w:rsidRPr="0007658D" w:rsidRDefault="004E50D8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устав, соответствует оригиналу на бумажном носителе;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юридического лица соблюден;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выборочных проверок;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актами законодатель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 требование о включении в ЕГР соответствующих сведений.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14C88" w:rsidRDefault="00814C8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C88" w:rsidRDefault="00814C8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 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(участнике) </w:t>
      </w: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физическом лице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</w:t>
      </w:r>
      <w:r w:rsid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собственника имущества (каждого участника)) 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437"/>
        <w:gridCol w:w="1403"/>
        <w:gridCol w:w="1654"/>
        <w:gridCol w:w="1452"/>
      </w:tblGrid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6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14C88" w:rsidRPr="0007658D" w:rsidRDefault="00814C88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237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либо код 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E5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3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8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17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5DC" w:rsidRPr="0053175B" w:rsidRDefault="00CF25DC" w:rsidP="00B5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Подтверждаю, что:</w:t>
      </w:r>
    </w:p>
    <w:p w:rsidR="00CF25DC" w:rsidRPr="0053175B" w:rsidRDefault="00CF25DC" w:rsidP="00B50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не состою на профилактическом учете в соответствии с законодательством</w:t>
      </w:r>
      <w:r w:rsidRPr="0053175B">
        <w:rPr>
          <w:rFonts w:ascii="Times New Roman" w:eastAsia="Times New Roman" w:hAnsi="Times New Roman" w:cs="Times New Roman"/>
          <w:lang w:eastAsia="ru-RU"/>
        </w:rPr>
        <w:t xml:space="preserve"> о профилактике правонарушений;</w:t>
      </w:r>
    </w:p>
    <w:p w:rsidR="00CF25DC" w:rsidRPr="0053175B" w:rsidRDefault="00CF25DC" w:rsidP="00B50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законодательством либо судом не установлены иные запреты и ограничения</w:t>
      </w:r>
      <w:r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на обращение за государственной регистрацией изменений  и (или) дополнений,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вносимых в устав.</w:t>
      </w:r>
    </w:p>
    <w:p w:rsidR="00CF25DC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3175B">
        <w:rPr>
          <w:rFonts w:ascii="Times New Roman" w:eastAsia="Times New Roman" w:hAnsi="Times New Roman" w:cs="Times New Roman"/>
          <w:lang w:eastAsia="ru-RU"/>
        </w:rPr>
        <w:t>Предупрежден   о   том,   что   в   соответствии   с  частью  первой и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абзацем    третьим    части четвертой пункта 26 Положения о государственной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регистрации субъектов хозяйствования:</w:t>
      </w:r>
      <w:proofErr w:type="gramEnd"/>
    </w:p>
    <w:p w:rsidR="00CF25DC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собственник    имущества    учреждения    несет   ответственность   за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достоверность  сведений,   указанных  в  документах,   представленных   для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государственной регистрации;</w:t>
      </w:r>
    </w:p>
    <w:p w:rsidR="009159D2" w:rsidRPr="0053175B" w:rsidRDefault="00CF25DC" w:rsidP="00CF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3175B">
        <w:rPr>
          <w:rFonts w:ascii="Times New Roman" w:eastAsia="Times New Roman" w:hAnsi="Times New Roman" w:cs="Times New Roman"/>
          <w:lang w:eastAsia="ru-RU"/>
        </w:rPr>
        <w:t>государственная  регистрация  изменений и (или) дополнений, вносимых в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устав   учреждения,   в  том   числе  в  связи  с  реорганизацией  в  форме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преобразования и присоединения,  которая осуществлена на основании заведомо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ложных сведений, представленных в регистрирующий орган, может быть признана</w:t>
      </w:r>
      <w:r w:rsidR="00B50A29" w:rsidRPr="005317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75B">
        <w:rPr>
          <w:rFonts w:ascii="Times New Roman" w:eastAsia="Times New Roman" w:hAnsi="Times New Roman" w:cs="Times New Roman"/>
          <w:lang w:eastAsia="ru-RU"/>
        </w:rPr>
        <w:t>недействительной по решению суда, рассматривающего экономические дела.</w:t>
      </w:r>
      <w:r w:rsidR="009159D2" w:rsidRPr="0053175B">
        <w:rPr>
          <w:rFonts w:ascii="Times New Roman" w:eastAsia="Times New Roman" w:hAnsi="Times New Roman" w:cs="Times New Roman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 w:rsidRP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9159D2" w:rsidRPr="0007658D" w:rsidRDefault="004E50D8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9159D2"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4E50D8" w:rsidRDefault="004E50D8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FF3" w:rsidRDefault="00F37FF3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4E50D8" w:rsidRPr="004E50D8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собственнике имущества (участнике)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юридическом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</w:t>
      </w:r>
    </w:p>
    <w:p w:rsidR="009159D2" w:rsidRPr="0007658D" w:rsidRDefault="004E50D8" w:rsidP="004E5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4E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(каждого участника))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439"/>
        <w:gridCol w:w="1077"/>
        <w:gridCol w:w="1798"/>
        <w:gridCol w:w="1991"/>
      </w:tblGrid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02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53175B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или иной идентификационный номер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297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0"/>
        </w:trPr>
        <w:tc>
          <w:tcPr>
            <w:tcW w:w="16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1BDD" w:rsidRPr="00391BDD" w:rsidRDefault="00391BDD" w:rsidP="00391BD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>Подтверждаю,  что  законодательством  либо  судом  не установлены иные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запреты   и   ограничения  на  обращение  за  государственной  регистрацией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изменений и (или) дополнений, вносимых в устав.</w:t>
      </w:r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391BDD">
        <w:rPr>
          <w:rFonts w:ascii="Times New Roman" w:hAnsi="Times New Roman" w:cs="Times New Roman"/>
          <w:sz w:val="22"/>
          <w:szCs w:val="22"/>
        </w:rPr>
        <w:t>Предупрежден   о   том,   что   в   соответствии   с  частью  первой и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абзацем   третьим   части   четвертой пункта 26 Положения о государственной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регистрации субъектов хозяйствования:</w:t>
      </w:r>
      <w:proofErr w:type="gramEnd"/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собственник    имущества    учреждения   несет   ответственность    за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достоверность   сведений,   указанных   в  документах,  представленных  для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государственной регистрации;</w:t>
      </w:r>
    </w:p>
    <w:p w:rsidR="00391BDD" w:rsidRPr="00391BDD" w:rsidRDefault="00391BDD" w:rsidP="00391B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BDD">
        <w:rPr>
          <w:rFonts w:ascii="Times New Roman" w:hAnsi="Times New Roman" w:cs="Times New Roman"/>
          <w:sz w:val="22"/>
          <w:szCs w:val="22"/>
        </w:rPr>
        <w:t xml:space="preserve">     </w:t>
      </w:r>
      <w:r w:rsidR="00F931C5">
        <w:rPr>
          <w:rFonts w:ascii="Times New Roman" w:hAnsi="Times New Roman" w:cs="Times New Roman"/>
          <w:sz w:val="22"/>
          <w:szCs w:val="22"/>
        </w:rPr>
        <w:tab/>
      </w:r>
      <w:r w:rsidRPr="00391BDD">
        <w:rPr>
          <w:rFonts w:ascii="Times New Roman" w:hAnsi="Times New Roman" w:cs="Times New Roman"/>
          <w:sz w:val="22"/>
          <w:szCs w:val="22"/>
        </w:rPr>
        <w:t>государственная  регистрация  изменений и (или) дополнений, вносимых в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устав   учреждения,   в   том  числе  в  связи  с  реорганизацией  в  форме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преобразования  и присоединения, которая осуществлена на основании заведомо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r w:rsidRPr="00391BDD">
        <w:rPr>
          <w:rFonts w:ascii="Times New Roman" w:hAnsi="Times New Roman" w:cs="Times New Roman"/>
          <w:sz w:val="22"/>
          <w:szCs w:val="22"/>
        </w:rPr>
        <w:t>ложных сведений, представленных в регистрирующий орган, может быть признана</w:t>
      </w:r>
      <w:r w:rsidR="00F931C5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391BDD">
        <w:rPr>
          <w:rFonts w:ascii="Times New Roman" w:hAnsi="Times New Roman" w:cs="Times New Roman"/>
          <w:sz w:val="22"/>
          <w:szCs w:val="22"/>
        </w:rPr>
        <w:t>недействительной по решению суда, рассматривающего экономические дела.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E50D8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учреждения государственной формы собственности лист</w:t>
      </w:r>
      <w:proofErr w:type="gramStart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="004E5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юридическое лицо – учредителя.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9159D2" w:rsidRPr="0007658D" w:rsidRDefault="009159D2" w:rsidP="009159D2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9159D2" w:rsidRPr="0007658D" w:rsidRDefault="009159D2" w:rsidP="0091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по каждому отдельно)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057"/>
        <w:gridCol w:w="1439"/>
        <w:gridCol w:w="1510"/>
        <w:gridCol w:w="1589"/>
        <w:gridCol w:w="1772"/>
      </w:tblGrid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37FF3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FF3" w:rsidRPr="0007658D" w:rsidRDefault="00F37FF3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(офис, комната и иное) и номер помещения 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59D2" w:rsidRPr="0007658D" w:rsidTr="00E455F2">
        <w:trPr>
          <w:trHeight w:val="240"/>
        </w:trPr>
        <w:tc>
          <w:tcPr>
            <w:tcW w:w="16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8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079"/>
        <w:gridCol w:w="5948"/>
      </w:tblGrid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</w:tc>
      </w:tr>
      <w:tr w:rsidR="009159D2" w:rsidRPr="0007658D" w:rsidTr="00E455F2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9D2" w:rsidRPr="0007658D" w:rsidRDefault="009159D2" w:rsidP="00E45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159D2" w:rsidRPr="0007658D" w:rsidRDefault="009159D2" w:rsidP="009159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59D2" w:rsidRPr="0007658D" w:rsidRDefault="009159D2" w:rsidP="009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9159D2" w:rsidRPr="0007658D" w:rsidRDefault="009159D2" w:rsidP="00915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sectPr w:rsidR="009159D2" w:rsidRPr="0007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2"/>
    <w:rsid w:val="000A0007"/>
    <w:rsid w:val="00237A2F"/>
    <w:rsid w:val="00391BDD"/>
    <w:rsid w:val="004E50D8"/>
    <w:rsid w:val="0053175B"/>
    <w:rsid w:val="00687D06"/>
    <w:rsid w:val="00814C88"/>
    <w:rsid w:val="009159D2"/>
    <w:rsid w:val="00AA6E5A"/>
    <w:rsid w:val="00B50A29"/>
    <w:rsid w:val="00CF25DC"/>
    <w:rsid w:val="00F37FF3"/>
    <w:rsid w:val="00F754AB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1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4FEB-A857-4A04-91F2-C8D09893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6</cp:revision>
  <dcterms:created xsi:type="dcterms:W3CDTF">2018-02-28T08:07:00Z</dcterms:created>
  <dcterms:modified xsi:type="dcterms:W3CDTF">2021-08-26T12:17:00Z</dcterms:modified>
</cp:coreProperties>
</file>