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BF" w:rsidRPr="00802541" w:rsidRDefault="003302BF" w:rsidP="003302BF">
      <w:pPr>
        <w:spacing w:after="60"/>
        <w:ind w:firstLine="566"/>
        <w:jc w:val="right"/>
        <w:rPr>
          <w:lang w:val="ru-RU"/>
        </w:rPr>
      </w:pPr>
      <w:r w:rsidRPr="00802541">
        <w:rPr>
          <w:lang w:val="ru-RU"/>
        </w:rPr>
        <w:t>____________________________________________</w:t>
      </w:r>
    </w:p>
    <w:p w:rsidR="003302BF" w:rsidRPr="00802541" w:rsidRDefault="003302BF" w:rsidP="003302BF">
      <w:pPr>
        <w:spacing w:after="0"/>
        <w:ind w:firstLine="5040"/>
        <w:rPr>
          <w:lang w:val="ru-RU"/>
        </w:rPr>
      </w:pPr>
      <w:r w:rsidRPr="00802541">
        <w:rPr>
          <w:sz w:val="20"/>
          <w:szCs w:val="20"/>
          <w:lang w:val="ru-RU"/>
        </w:rPr>
        <w:t>(наименование регистрирующего органа)</w:t>
      </w:r>
    </w:p>
    <w:p w:rsidR="003302BF" w:rsidRPr="00802541" w:rsidRDefault="003302BF" w:rsidP="003302BF">
      <w:pPr>
        <w:spacing w:before="120" w:after="120" w:line="240" w:lineRule="auto"/>
        <w:jc w:val="center"/>
        <w:rPr>
          <w:lang w:val="ru-RU"/>
        </w:rPr>
      </w:pPr>
      <w:r w:rsidRPr="00802541">
        <w:rPr>
          <w:b/>
          <w:bCs/>
          <w:lang w:val="ru-RU"/>
        </w:rPr>
        <w:t>ЗАЯВЛЕНИЕ</w:t>
      </w:r>
      <w:r w:rsidRPr="00802541">
        <w:rPr>
          <w:lang w:val="ru-RU"/>
        </w:rPr>
        <w:br/>
      </w:r>
      <w:r w:rsidRPr="00802541">
        <w:rPr>
          <w:b/>
          <w:bCs/>
          <w:lang w:val="ru-RU"/>
        </w:rPr>
        <w:t>о государственной регистрации индивидуального предпринимателя</w:t>
      </w:r>
    </w:p>
    <w:p w:rsidR="003302BF" w:rsidRPr="00802541" w:rsidRDefault="003302BF" w:rsidP="003302BF">
      <w:pPr>
        <w:spacing w:after="60"/>
        <w:ind w:firstLine="566"/>
        <w:jc w:val="both"/>
        <w:rPr>
          <w:lang w:val="ru-RU"/>
        </w:rPr>
      </w:pPr>
      <w:r w:rsidRPr="00802541">
        <w:rPr>
          <w:lang w:val="ru-RU"/>
        </w:rPr>
        <w:t>Прошу зарегистрировать меня в качестве индивидуального предпринимателя: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2821"/>
        <w:gridCol w:w="2070"/>
        <w:gridCol w:w="2272"/>
      </w:tblGrid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1. </w:t>
            </w:r>
            <w:proofErr w:type="spellStart"/>
            <w:r w:rsidRPr="003302BF">
              <w:rPr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Собственное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Отчество</w:t>
            </w:r>
            <w:proofErr w:type="spellEnd"/>
            <w:r w:rsidRPr="003302BF">
              <w:rPr>
                <w:sz w:val="22"/>
                <w:szCs w:val="22"/>
              </w:rPr>
              <w:t xml:space="preserve"> (</w:t>
            </w:r>
            <w:proofErr w:type="spellStart"/>
            <w:r w:rsidRPr="003302BF">
              <w:rPr>
                <w:sz w:val="22"/>
                <w:szCs w:val="22"/>
              </w:rPr>
              <w:t>если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таковое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имеется</w:t>
            </w:r>
            <w:proofErr w:type="spellEnd"/>
            <w:r w:rsidRPr="003302BF">
              <w:rPr>
                <w:sz w:val="22"/>
                <w:szCs w:val="22"/>
              </w:rPr>
              <w:t>)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Пол</w:t>
            </w:r>
            <w:proofErr w:type="spellEnd"/>
            <w:r w:rsidRPr="003302BF">
              <w:rPr>
                <w:sz w:val="22"/>
                <w:szCs w:val="22"/>
              </w:rPr>
              <w:t xml:space="preserve"> (</w:t>
            </w:r>
            <w:proofErr w:type="spellStart"/>
            <w:r w:rsidRPr="003302BF">
              <w:rPr>
                <w:sz w:val="22"/>
                <w:szCs w:val="22"/>
              </w:rPr>
              <w:t>мужской</w:t>
            </w:r>
            <w:proofErr w:type="spellEnd"/>
            <w:r w:rsidRPr="003302BF">
              <w:rPr>
                <w:sz w:val="22"/>
                <w:szCs w:val="22"/>
              </w:rPr>
              <w:t>/</w:t>
            </w:r>
            <w:proofErr w:type="spellStart"/>
            <w:r w:rsidRPr="003302BF">
              <w:rPr>
                <w:sz w:val="22"/>
                <w:szCs w:val="22"/>
              </w:rPr>
              <w:t>женский</w:t>
            </w:r>
            <w:proofErr w:type="spellEnd"/>
            <w:r w:rsidRPr="003302BF">
              <w:rPr>
                <w:sz w:val="22"/>
                <w:szCs w:val="22"/>
              </w:rPr>
              <w:t xml:space="preserve">) – </w:t>
            </w:r>
            <w:proofErr w:type="spellStart"/>
            <w:r w:rsidRPr="003302BF">
              <w:rPr>
                <w:sz w:val="22"/>
                <w:szCs w:val="22"/>
              </w:rPr>
              <w:t>указать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Дата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Место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3302BF" w:rsidRPr="003302BF" w:rsidTr="003302BF">
        <w:trPr>
          <w:trHeight w:val="253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2. </w:t>
            </w:r>
            <w:proofErr w:type="spellStart"/>
            <w:r w:rsidRPr="003302BF">
              <w:rPr>
                <w:sz w:val="22"/>
                <w:szCs w:val="22"/>
              </w:rPr>
              <w:t>Данные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документа</w:t>
            </w:r>
            <w:proofErr w:type="spellEnd"/>
            <w:r w:rsidRPr="003302BF">
              <w:rPr>
                <w:sz w:val="22"/>
                <w:szCs w:val="22"/>
              </w:rPr>
              <w:t xml:space="preserve">, </w:t>
            </w:r>
            <w:proofErr w:type="spellStart"/>
            <w:r w:rsidRPr="003302BF">
              <w:rPr>
                <w:sz w:val="22"/>
                <w:szCs w:val="22"/>
              </w:rPr>
              <w:t>удостоверяющего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личность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Вид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документа</w:t>
            </w:r>
            <w:proofErr w:type="spellEnd"/>
            <w:r w:rsidRPr="003302BF">
              <w:rPr>
                <w:sz w:val="22"/>
                <w:szCs w:val="22"/>
              </w:rPr>
              <w:t xml:space="preserve">, </w:t>
            </w:r>
            <w:proofErr w:type="spellStart"/>
            <w:r w:rsidRPr="003302BF">
              <w:rPr>
                <w:sz w:val="22"/>
                <w:szCs w:val="22"/>
              </w:rPr>
              <w:t>удостоверяющего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личность</w:t>
            </w:r>
            <w:proofErr w:type="spellEnd"/>
            <w:r w:rsidRPr="003302BF">
              <w:rPr>
                <w:sz w:val="22"/>
                <w:szCs w:val="22"/>
              </w:rPr>
              <w:t>*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Серия (при наличии) и</w:t>
            </w:r>
            <w:r w:rsidRPr="003302BF">
              <w:rPr>
                <w:sz w:val="22"/>
                <w:szCs w:val="22"/>
              </w:rPr>
              <w:t> </w:t>
            </w:r>
            <w:r w:rsidRPr="003302BF">
              <w:rPr>
                <w:sz w:val="22"/>
                <w:szCs w:val="22"/>
                <w:lang w:val="ru-RU"/>
              </w:rPr>
              <w:t>номер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3. </w:t>
            </w:r>
            <w:proofErr w:type="spellStart"/>
            <w:r w:rsidRPr="003302BF">
              <w:rPr>
                <w:sz w:val="22"/>
                <w:szCs w:val="22"/>
              </w:rPr>
              <w:t>Место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жительства</w:t>
            </w:r>
            <w:proofErr w:type="spellEnd"/>
            <w:r w:rsidRPr="003302BF">
              <w:rPr>
                <w:sz w:val="22"/>
                <w:szCs w:val="22"/>
              </w:rPr>
              <w:t>**: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Почтовый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индекс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Сельский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Совет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Населенный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пункт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Номер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дома</w:t>
            </w:r>
            <w:proofErr w:type="spellEnd"/>
          </w:p>
        </w:tc>
        <w:tc>
          <w:tcPr>
            <w:tcW w:w="1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Корпус</w:t>
            </w:r>
            <w:proofErr w:type="spellEnd"/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3302BF">
              <w:rPr>
                <w:sz w:val="22"/>
                <w:szCs w:val="22"/>
                <w:lang w:val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0E0D62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Контактные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телефоны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</w:tr>
      <w:tr w:rsidR="003302BF" w:rsidRPr="003302BF" w:rsidTr="003302BF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E-mail</w:t>
            </w:r>
          </w:p>
        </w:tc>
        <w:tc>
          <w:tcPr>
            <w:tcW w:w="3654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8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4. </w:t>
            </w:r>
            <w:proofErr w:type="spellStart"/>
            <w:r w:rsidRPr="003302BF">
              <w:rPr>
                <w:sz w:val="22"/>
                <w:szCs w:val="22"/>
              </w:rPr>
              <w:t>Основной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вид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экономической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деятельности</w:t>
            </w:r>
            <w:proofErr w:type="spellEnd"/>
            <w:r w:rsidRPr="003302BF">
              <w:rPr>
                <w:sz w:val="22"/>
                <w:szCs w:val="22"/>
              </w:rPr>
              <w:t>***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  <w:r w:rsidRPr="003302BF">
              <w:rPr>
                <w:sz w:val="22"/>
                <w:szCs w:val="22"/>
              </w:rPr>
              <w:t xml:space="preserve"> ОКЭД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Наименование</w:t>
            </w:r>
            <w:proofErr w:type="spellEnd"/>
          </w:p>
        </w:tc>
      </w:tr>
      <w:tr w:rsidR="003302BF" w:rsidRPr="003302BF" w:rsidTr="000E0D62">
        <w:trPr>
          <w:trHeight w:val="517"/>
        </w:trPr>
        <w:tc>
          <w:tcPr>
            <w:tcW w:w="0" w:type="auto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</w:p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5. </w:t>
            </w:r>
            <w:proofErr w:type="spellStart"/>
            <w:r w:rsidRPr="003302BF">
              <w:rPr>
                <w:sz w:val="22"/>
                <w:szCs w:val="22"/>
              </w:rPr>
              <w:t>Дополнительные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сведения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работаю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трудовому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договору</w:t>
            </w:r>
            <w:proofErr w:type="spellEnd"/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получаю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пенсию</w:t>
            </w:r>
            <w:proofErr w:type="spellEnd"/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 xml:space="preserve">имею право </w:t>
            </w:r>
            <w:proofErr w:type="gramStart"/>
            <w:r w:rsidRPr="003302BF">
              <w:rPr>
                <w:sz w:val="22"/>
                <w:szCs w:val="22"/>
                <w:lang w:val="ru-RU"/>
              </w:rPr>
              <w:t>на пособие по уходу за ребенком в возрасте до трех лет</w:t>
            </w:r>
            <w:proofErr w:type="gramEnd"/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номер страхового свидетельства социального государственного страхования (указать при наличии)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1D55B1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6. Наименование банка (небанковской кредитно-финансовой организации) либо его обособленного подразделения****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3302BF" w:rsidRPr="003302BF" w:rsidTr="003302BF">
        <w:trPr>
          <w:trHeight w:val="114"/>
        </w:trPr>
        <w:tc>
          <w:tcPr>
            <w:tcW w:w="2785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Валюта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счета</w:t>
            </w:r>
            <w:proofErr w:type="spellEnd"/>
          </w:p>
        </w:tc>
        <w:tc>
          <w:tcPr>
            <w:tcW w:w="22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</w:tbl>
    <w:p w:rsidR="002C6CBB" w:rsidRPr="002C6CBB" w:rsidRDefault="002C6CBB" w:rsidP="002C6CBB">
      <w:pPr>
        <w:spacing w:after="0" w:line="240" w:lineRule="auto"/>
        <w:ind w:firstLine="567"/>
        <w:jc w:val="both"/>
      </w:pPr>
      <w:proofErr w:type="spellStart"/>
      <w:r w:rsidRPr="002C6CBB">
        <w:t>Подтверждаю</w:t>
      </w:r>
      <w:proofErr w:type="spellEnd"/>
      <w:r w:rsidRPr="002C6CBB">
        <w:t xml:space="preserve">, </w:t>
      </w:r>
      <w:proofErr w:type="spellStart"/>
      <w:r w:rsidRPr="002C6CBB">
        <w:t>что</w:t>
      </w:r>
      <w:proofErr w:type="spellEnd"/>
      <w:r w:rsidRPr="002C6CBB">
        <w:t>: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2C6CBB">
        <w:rPr>
          <w:lang w:val="ru-RU"/>
        </w:rPr>
        <w:t xml:space="preserve"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</w:t>
      </w:r>
      <w:r w:rsidRPr="002C6CBB">
        <w:rPr>
          <w:lang w:val="ru-RU"/>
        </w:rPr>
        <w:lastRenderedPageBreak/>
        <w:t>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>на дату государственной регистрации не являюсь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</w:t>
      </w:r>
      <w:r w:rsidRPr="002C6CBB">
        <w:t> </w:t>
      </w:r>
      <w:r w:rsidRPr="002C6CBB">
        <w:rPr>
          <w:lang w:val="ru-RU"/>
        </w:rPr>
        <w:t>открытии конкурсного производства в</w:t>
      </w:r>
      <w:r w:rsidRPr="002C6CBB">
        <w:t> </w:t>
      </w:r>
      <w:r w:rsidRPr="002C6CBB">
        <w:rPr>
          <w:lang w:val="ru-RU"/>
        </w:rPr>
        <w:t>деле о</w:t>
      </w:r>
      <w:r w:rsidRPr="002C6CBB">
        <w:t> </w:t>
      </w:r>
      <w:r w:rsidRPr="002C6CBB">
        <w:rPr>
          <w:lang w:val="ru-RU"/>
        </w:rPr>
        <w:t>банкротстве;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 xml:space="preserve"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</w:t>
      </w:r>
      <w:proofErr w:type="gramStart"/>
      <w:r w:rsidRPr="002C6CBB">
        <w:rPr>
          <w:lang w:val="ru-RU"/>
        </w:rPr>
        <w:t>с даты исключения</w:t>
      </w:r>
      <w:proofErr w:type="gramEnd"/>
      <w:r w:rsidRPr="002C6CBB">
        <w:rPr>
          <w:lang w:val="ru-RU"/>
        </w:rPr>
        <w:t xml:space="preserve"> которого из Единого государственного регистра юридических лиц и индивидуальных предпринимателей прошло менее трех лет;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 xml:space="preserve">на дату государственной регистрации не являлся индивидуальным предпринимателем, признанным экономически несостоятельным (банкротом) или банкротом, </w:t>
      </w:r>
      <w:proofErr w:type="gramStart"/>
      <w:r w:rsidRPr="002C6CBB">
        <w:rPr>
          <w:lang w:val="ru-RU"/>
        </w:rPr>
        <w:t>с даты исключения</w:t>
      </w:r>
      <w:proofErr w:type="gramEnd"/>
      <w:r w:rsidRPr="002C6CBB">
        <w:rPr>
          <w:lang w:val="ru-RU"/>
        </w:rPr>
        <w:t xml:space="preserve"> которого из Единого государственного регистра юридических лиц и индивидуальных предпринимателей прошло менее года;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 xml:space="preserve">ранее не регистрировался в качестве индивидуального предпринимателя либо был зарегистрирован, но исключен из Единого государственного регистра юридических лиц и </w:t>
      </w:r>
      <w:r w:rsidRPr="001D55B1">
        <w:rPr>
          <w:lang w:val="ru-RU"/>
        </w:rPr>
        <w:t>индивидуальных предпринимателей в установленном порядке;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1D55B1">
        <w:rPr>
          <w:lang w:val="ru-RU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</w:t>
      </w:r>
      <w:proofErr w:type="gramEnd"/>
      <w:r w:rsidRPr="001D55B1">
        <w:rPr>
          <w:lang w:val="ru-RU"/>
        </w:rPr>
        <w:t xml:space="preserve">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1D55B1">
        <w:rPr>
          <w:lang w:val="ru-RU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1D55B1">
        <w:rPr>
          <w:lang w:val="ru-RU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</w:t>
      </w:r>
      <w:proofErr w:type="gramEnd"/>
      <w:r w:rsidRPr="001D55B1">
        <w:rPr>
          <w:lang w:val="ru-RU"/>
        </w:rPr>
        <w:t xml:space="preserve"> </w:t>
      </w:r>
      <w:proofErr w:type="gramStart"/>
      <w:r w:rsidRPr="001D55B1">
        <w:rPr>
          <w:lang w:val="ru-RU"/>
        </w:rPr>
        <w:t>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</w:t>
      </w:r>
      <w:proofErr w:type="gramEnd"/>
      <w:r w:rsidRPr="001D55B1">
        <w:rPr>
          <w:lang w:val="ru-RU"/>
        </w:rPr>
        <w:t xml:space="preserve"> </w:t>
      </w:r>
      <w:proofErr w:type="gramStart"/>
      <w:r w:rsidRPr="001D55B1">
        <w:rPr>
          <w:lang w:val="ru-RU"/>
        </w:rPr>
        <w:t>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  <w:proofErr w:type="gramEnd"/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proofErr w:type="gramStart"/>
      <w:r w:rsidRPr="001D55B1">
        <w:rPr>
          <w:lang w:val="ru-RU"/>
        </w:rPr>
        <w:lastRenderedPageBreak/>
        <w:t xml:space="preserve">не являлся физическим лицом, прекратившим деятельность по оказанию услуг в сфере </w:t>
      </w:r>
      <w:proofErr w:type="spellStart"/>
      <w:r w:rsidRPr="001D55B1">
        <w:rPr>
          <w:lang w:val="ru-RU"/>
        </w:rPr>
        <w:t>агроэкотуризма</w:t>
      </w:r>
      <w:proofErr w:type="spellEnd"/>
      <w:r w:rsidRPr="001D55B1">
        <w:rPr>
          <w:lang w:val="ru-RU"/>
        </w:rPr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</w:t>
      </w:r>
      <w:proofErr w:type="gramEnd"/>
      <w:r w:rsidRPr="001D55B1">
        <w:rPr>
          <w:lang w:val="ru-RU"/>
        </w:rPr>
        <w:t xml:space="preserve"> (или) вознаграждения гражданам по гражданско-правовым договорам, либо являлся таковым и указанные требования погашены;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1D55B1">
        <w:rPr>
          <w:lang w:val="ru-RU"/>
        </w:rPr>
        <w:t>законодательством</w:t>
      </w:r>
      <w:bookmarkStart w:id="0" w:name="_GoBack"/>
      <w:bookmarkEnd w:id="0"/>
      <w:r w:rsidRPr="001D55B1">
        <w:rPr>
          <w:lang w:val="ru-RU"/>
        </w:rPr>
        <w:t xml:space="preserve"> либо судом не установлены иные запреты и ограничения на обращение за государственной регистрацией в качестве индивидуального предпринимателя;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1D55B1">
        <w:rPr>
          <w:lang w:val="ru-RU"/>
        </w:rPr>
        <w:t>сведения, содержащиеся в заявлении о государственной регистрации, достоверны.</w:t>
      </w:r>
    </w:p>
    <w:p w:rsidR="002C6CBB" w:rsidRPr="001D55B1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1D55B1">
        <w:rPr>
          <w:lang w:val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 и пунктом 6 статьи 46 Закона Республики Беларусь от 1 июня 2026 г. № 150-З «О государственной регистрации и ликвидации (прекращении деятельности) субъектов хозяйствования»: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1D55B1">
        <w:rPr>
          <w:lang w:val="ru-RU"/>
        </w:rPr>
        <w:t xml:space="preserve">индивидуальный предприниматель несет ответственность за достоверность сведений, </w:t>
      </w:r>
      <w:r w:rsidRPr="002C6CBB">
        <w:rPr>
          <w:lang w:val="ru-RU"/>
        </w:rPr>
        <w:t>указанных в заявлении о государственной регистрации;</w:t>
      </w:r>
    </w:p>
    <w:p w:rsidR="002C6CBB" w:rsidRP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>деятельность индивидуального предпринимателя, государственная регистрация которого осуществлена на основании заведомо ложных сведений, представленных в регистрирующий орган, является незаконной и запрещается, а его государственная регистрация может быть признана недействительной по решению экономического суда;</w:t>
      </w:r>
    </w:p>
    <w:p w:rsidR="002C6CBB" w:rsidRDefault="002C6CBB" w:rsidP="002C6CBB">
      <w:pPr>
        <w:spacing w:after="0" w:line="240" w:lineRule="auto"/>
        <w:ind w:firstLine="567"/>
        <w:jc w:val="both"/>
        <w:rPr>
          <w:lang w:val="ru-RU"/>
        </w:rPr>
      </w:pPr>
      <w:r w:rsidRPr="002C6CBB">
        <w:rPr>
          <w:lang w:val="ru-RU"/>
        </w:rPr>
        <w:t>признание недействительной государственной регистрации индивидуального предпринимателя влечет взыскание полученных индивидуальным предпринимателем доходов в местный бюджет и прекращение его деятельности.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471693" w:rsidRPr="002C6CBB" w:rsidRDefault="00471693" w:rsidP="002C6CBB">
      <w:pPr>
        <w:spacing w:after="0" w:line="240" w:lineRule="auto"/>
        <w:ind w:firstLine="567"/>
        <w:jc w:val="both"/>
        <w:rPr>
          <w:lang w:val="ru-RU"/>
        </w:rPr>
      </w:pP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lang w:val="ru-RU"/>
        </w:rPr>
        <w:t>____________________________________________________________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(фамилия, собственное имя, отчество (если таковое имеется))*****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lang w:val="ru-RU"/>
        </w:rPr>
        <w:t>_____________________________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(подпись)******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lang w:val="ru-RU"/>
        </w:rPr>
        <w:t>______________________</w:t>
      </w:r>
    </w:p>
    <w:p w:rsidR="003302BF" w:rsidRDefault="003302BF" w:rsidP="003302BF">
      <w:pPr>
        <w:spacing w:after="0" w:line="240" w:lineRule="auto"/>
        <w:jc w:val="center"/>
        <w:rPr>
          <w:sz w:val="20"/>
          <w:szCs w:val="20"/>
          <w:lang w:val="ru-RU"/>
        </w:rPr>
      </w:pPr>
      <w:r w:rsidRPr="00802541">
        <w:rPr>
          <w:sz w:val="20"/>
          <w:szCs w:val="20"/>
          <w:lang w:val="ru-RU"/>
        </w:rPr>
        <w:t>(дата)</w:t>
      </w:r>
    </w:p>
    <w:p w:rsidR="00471693" w:rsidRDefault="00471693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471693" w:rsidRDefault="00471693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471693" w:rsidRDefault="00471693" w:rsidP="003302BF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471693" w:rsidRPr="00802541" w:rsidRDefault="00471693" w:rsidP="003302BF">
      <w:pPr>
        <w:spacing w:after="0" w:line="240" w:lineRule="auto"/>
        <w:jc w:val="center"/>
        <w:rPr>
          <w:lang w:val="ru-RU"/>
        </w:rPr>
      </w:pPr>
    </w:p>
    <w:p w:rsidR="003302BF" w:rsidRPr="00802541" w:rsidRDefault="003302BF" w:rsidP="003302BF">
      <w:pPr>
        <w:spacing w:after="0" w:line="240" w:lineRule="auto"/>
        <w:jc w:val="both"/>
        <w:rPr>
          <w:lang w:val="ru-RU"/>
        </w:rPr>
      </w:pPr>
      <w:r w:rsidRPr="00802541">
        <w:rPr>
          <w:sz w:val="20"/>
          <w:szCs w:val="20"/>
          <w:lang w:val="ru-RU"/>
        </w:rPr>
        <w:t>______________________________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 Указывается один из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документов, удостоверяющих личность: паспорт гражданина Республики Беларусь, вид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жительство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Республике Беларусь, идентификационная карта гражданина Республики Беларусь, биометрический вид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жительство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Республике Беларусь иностранного гражданина, биометрический вид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жительство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Республике Беларусь лица без гражданства.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 Место жительства указывается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данными регистрационного учета.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Указывается вид экономической деятельности, предполагаемый к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осуществлению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основного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перечнем видов деятельности, разрешенных для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осуществления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индивидуального предпринимателя, определяемым Советом Министров Республики Беларусь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абзацем вторым части второй пункта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1 статьи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22 Гражданского кодекса Республики Беларусь.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случае указания вида экономической деятельности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стандартизации Республики Беларусь от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5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декабря 2011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г. №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85, код вида деятельности указывается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уровне пяти знаков.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**** Пункт 6 заявления заполняется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случае, если при прохождении процедуры государственной регистрации гражданин, обратившийся за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государственной регистрацией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индивидуального предпринимателя, инициирует направление регистрирующим органом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банк, небанковскую кредитно-финансовую организацию информации, необходимой для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открытия индивидуальному предпринимателю текущего (расчетного) банковского счета. При этом документы, предусмотренные абзацами вторым и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четвертым части первой подпункта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2.3 пункта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2 Декрета Президента Республики Беларусь от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16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января 2009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г. №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1 «О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государственной регистрации и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ликвидации (прекращении деятельности) субъектов хозяйствования», индивидуальным предпринимателем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банк, небанковскую кредитно-финансовую организацию не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представляются.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***** Фамилия, собственное имя, отчество (если таковое имеется) указываются полностью.</w:t>
      </w:r>
    </w:p>
    <w:p w:rsidR="000E0D62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****** Заявление подписывается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присутствии уполномоченного сотрудника регистрирующего органа (нотариуса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–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случае представления документов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регистрирующий орган нотариусом) гражданином, регистрирующимся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индивидуального предпринимателя, либо подлинность подписи заявителя должна быть засвидетельствована нотариально.</w:t>
      </w:r>
    </w:p>
    <w:sectPr w:rsidR="000E0D62" w:rsidRPr="003302BF" w:rsidSect="003302BF">
      <w:pgSz w:w="11906" w:h="16838"/>
      <w:pgMar w:top="56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BF"/>
    <w:rsid w:val="00024A9E"/>
    <w:rsid w:val="000E0D62"/>
    <w:rsid w:val="001D55B1"/>
    <w:rsid w:val="002C6CBB"/>
    <w:rsid w:val="003302BF"/>
    <w:rsid w:val="004052E1"/>
    <w:rsid w:val="00471693"/>
    <w:rsid w:val="0098128D"/>
    <w:rsid w:val="00A55127"/>
    <w:rsid w:val="00B45D40"/>
    <w:rsid w:val="00B661DD"/>
    <w:rsid w:val="00E93572"/>
    <w:rsid w:val="00FB2FD6"/>
    <w:rsid w:val="00F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2BF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2BF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2026-06-19T05:25:00Z</dcterms:created>
  <dcterms:modified xsi:type="dcterms:W3CDTF">2026-06-19T05:36:00Z</dcterms:modified>
</cp:coreProperties>
</file>